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4B853" w14:textId="77777777" w:rsidR="00405494" w:rsidRPr="00595D30" w:rsidRDefault="00405494" w:rsidP="00346EAF">
      <w:pPr>
        <w:pStyle w:val="-02311"/>
        <w:tabs>
          <w:tab w:val="clear" w:pos="295"/>
          <w:tab w:val="left" w:pos="567"/>
        </w:tabs>
        <w:spacing w:beforeLines="100" w:before="312" w:line="240" w:lineRule="atLeast"/>
        <w:ind w:hanging="295"/>
        <w:jc w:val="center"/>
        <w:outlineLvl w:val="9"/>
        <w:rPr>
          <w:rFonts w:ascii="方正仿宋简体" w:eastAsia="方正仿宋简体" w:hAnsi="楷体"/>
          <w:b w:val="0"/>
          <w:sz w:val="32"/>
          <w:szCs w:val="32"/>
          <w:lang w:eastAsia="zh-CN"/>
        </w:rPr>
      </w:pPr>
      <w:bookmarkStart w:id="0" w:name="_Toc498380254"/>
      <w:r w:rsidRPr="00DC1CBC">
        <w:rPr>
          <w:rFonts w:ascii="方正黑体简体" w:eastAsia="方正黑体简体" w:hint="eastAsia"/>
          <w:sz w:val="32"/>
          <w:szCs w:val="32"/>
          <w:lang w:eastAsia="zh-CN"/>
        </w:rPr>
        <w:t>原油管输价格明细表</w:t>
      </w:r>
    </w:p>
    <w:bookmarkEnd w:id="0"/>
    <w:p w14:paraId="6020188C" w14:textId="77777777" w:rsidR="00405494" w:rsidRPr="00405494" w:rsidRDefault="00405494" w:rsidP="005E7C8D">
      <w:pPr>
        <w:wordWrap w:val="0"/>
        <w:spacing w:line="240" w:lineRule="atLeast"/>
        <w:jc w:val="right"/>
      </w:pPr>
      <w:r w:rsidRPr="00DC1CBC">
        <w:rPr>
          <w:rFonts w:ascii="方正仿宋简体" w:eastAsia="方正仿宋简体" w:hint="eastAsia"/>
          <w:szCs w:val="32"/>
        </w:rPr>
        <w:t>单位：元/吨</w:t>
      </w:r>
      <w:r w:rsidR="005E7C8D">
        <w:rPr>
          <w:rFonts w:ascii="方正仿宋简体" w:eastAsia="方正仿宋简体" w:hint="eastAsia"/>
          <w:szCs w:val="32"/>
        </w:rPr>
        <w:t>、</w:t>
      </w:r>
      <w:r w:rsidR="005E7C8D" w:rsidRPr="005E7C8D">
        <w:rPr>
          <w:rFonts w:ascii="方正仿宋简体" w:eastAsia="方正仿宋简体" w:hint="eastAsia"/>
          <w:szCs w:val="32"/>
        </w:rPr>
        <w:t>元</w:t>
      </w:r>
      <w:r w:rsidR="005E7C8D" w:rsidRPr="005E7C8D">
        <w:rPr>
          <w:rFonts w:ascii="方正仿宋简体" w:eastAsia="方正仿宋简体"/>
          <w:szCs w:val="32"/>
        </w:rPr>
        <w:t>/吨</w:t>
      </w:r>
      <w:r w:rsidR="005E7C8D" w:rsidRPr="005E7C8D">
        <w:rPr>
          <w:rFonts w:ascii="方正仿宋简体" w:eastAsia="方正仿宋简体"/>
          <w:szCs w:val="32"/>
        </w:rPr>
        <w:t>·</w:t>
      </w:r>
      <w:r w:rsidR="005E7C8D" w:rsidRPr="005E7C8D">
        <w:rPr>
          <w:rFonts w:ascii="方正仿宋简体" w:eastAsia="方正仿宋简体"/>
          <w:szCs w:val="32"/>
        </w:rPr>
        <w:t xml:space="preserve">公里　</w:t>
      </w:r>
    </w:p>
    <w:tbl>
      <w:tblPr>
        <w:tblW w:w="9657" w:type="dxa"/>
        <w:tblLook w:val="04A0" w:firstRow="1" w:lastRow="0" w:firstColumn="1" w:lastColumn="0" w:noHBand="0" w:noVBand="1"/>
      </w:tblPr>
      <w:tblGrid>
        <w:gridCol w:w="3452"/>
        <w:gridCol w:w="1876"/>
        <w:gridCol w:w="1876"/>
        <w:gridCol w:w="2453"/>
      </w:tblGrid>
      <w:tr w:rsidR="00AD03A2" w:rsidRPr="00AD03A2" w14:paraId="6A6106F0" w14:textId="77777777" w:rsidTr="002A748D">
        <w:trPr>
          <w:trHeight w:val="431"/>
          <w:tblHeader/>
        </w:trPr>
        <w:tc>
          <w:tcPr>
            <w:tcW w:w="3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5AAF3D" w14:textId="77777777" w:rsidR="00AD03A2" w:rsidRPr="00AD03A2" w:rsidRDefault="00AD03A2" w:rsidP="004054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03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管线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01A515" w14:textId="77777777" w:rsidR="00AD03A2" w:rsidRPr="00AD03A2" w:rsidRDefault="00AD03A2" w:rsidP="004054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03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不含税价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26DC04" w14:textId="77777777" w:rsidR="00AD03A2" w:rsidRPr="00AD03A2" w:rsidRDefault="00AD03A2" w:rsidP="004054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03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含税价（9%） 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D34092" w14:textId="77777777" w:rsidR="00AD03A2" w:rsidRPr="00AD03A2" w:rsidRDefault="00AD03A2" w:rsidP="004054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03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运杂费 </w:t>
            </w:r>
          </w:p>
        </w:tc>
      </w:tr>
      <w:tr w:rsidR="00AD03A2" w:rsidRPr="00AD03A2" w14:paraId="3F9F873E" w14:textId="77777777" w:rsidTr="00346EAF">
        <w:trPr>
          <w:trHeight w:val="361"/>
        </w:trPr>
        <w:tc>
          <w:tcPr>
            <w:tcW w:w="3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42697" w14:textId="77777777" w:rsidR="00AD03A2" w:rsidRPr="00AD03A2" w:rsidRDefault="00346EAF" w:rsidP="004054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  <w:r w:rsidR="00AD03A2" w:rsidRPr="00AD03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.阿独线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93CEE" w14:textId="77777777" w:rsidR="00AD03A2" w:rsidRPr="00AD03A2" w:rsidRDefault="00AD03A2" w:rsidP="007B2A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3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0.0721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35AA5" w14:textId="3D1F3CDE" w:rsidR="00AD03A2" w:rsidRPr="00AD03A2" w:rsidRDefault="00AD03A2" w:rsidP="007B2A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3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0.0786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919CD" w14:textId="77777777" w:rsidR="00AD03A2" w:rsidRPr="00AD03A2" w:rsidRDefault="00AD03A2" w:rsidP="0040549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D03A2" w:rsidRPr="00AD03A2" w14:paraId="0070BE31" w14:textId="77777777" w:rsidTr="00346EAF">
        <w:trPr>
          <w:trHeight w:val="361"/>
        </w:trPr>
        <w:tc>
          <w:tcPr>
            <w:tcW w:w="3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43115" w14:textId="77777777" w:rsidR="00AD03A2" w:rsidRPr="00AD03A2" w:rsidRDefault="00346EAF" w:rsidP="004054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  <w:r w:rsidR="00AD03A2" w:rsidRPr="00AD03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.独乌线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BF17C" w14:textId="77777777" w:rsidR="00AD03A2" w:rsidRPr="00AD03A2" w:rsidRDefault="00AD03A2" w:rsidP="007B2A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3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0.1261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BE960" w14:textId="726EE83D" w:rsidR="00AD03A2" w:rsidRPr="00AD03A2" w:rsidRDefault="00AD03A2" w:rsidP="007B2A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3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0.1375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150514" w14:textId="77777777" w:rsidR="00AD03A2" w:rsidRPr="00AD03A2" w:rsidRDefault="00AD03A2" w:rsidP="0040549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D03A2" w:rsidRPr="00AD03A2" w14:paraId="6331FFDE" w14:textId="77777777" w:rsidTr="00346EAF">
        <w:trPr>
          <w:trHeight w:val="361"/>
        </w:trPr>
        <w:tc>
          <w:tcPr>
            <w:tcW w:w="3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CFCD3" w14:textId="77777777" w:rsidR="00AD03A2" w:rsidRPr="00AD03A2" w:rsidRDefault="00346EAF" w:rsidP="004054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  <w:r w:rsidR="00AD03A2" w:rsidRPr="00AD03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.乌鄯支干线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BE5C6" w14:textId="77777777" w:rsidR="00AD03A2" w:rsidRPr="00AD03A2" w:rsidRDefault="00AD03A2" w:rsidP="007B2A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3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0.1261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AA7F8" w14:textId="23D052F7" w:rsidR="00AD03A2" w:rsidRPr="00AD03A2" w:rsidRDefault="00AD03A2" w:rsidP="007B2A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3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0.1375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BAAAAA" w14:textId="77777777" w:rsidR="00AD03A2" w:rsidRPr="00AD03A2" w:rsidRDefault="00AD03A2" w:rsidP="0040549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D03A2" w:rsidRPr="00AD03A2" w14:paraId="7DBC84C7" w14:textId="77777777" w:rsidTr="00346EAF">
        <w:trPr>
          <w:trHeight w:val="361"/>
        </w:trPr>
        <w:tc>
          <w:tcPr>
            <w:tcW w:w="3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1C5C3" w14:textId="77777777" w:rsidR="00AD03A2" w:rsidRPr="00AD03A2" w:rsidRDefault="00346EAF" w:rsidP="0040549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  <w:r w:rsidR="00AD03A2" w:rsidRPr="00AD03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.鄯兰原油干线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C82B5" w14:textId="77777777" w:rsidR="00AD03A2" w:rsidRPr="00AD03A2" w:rsidRDefault="00AD03A2" w:rsidP="007B2A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3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0.1261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F54CA" w14:textId="0A0B894D" w:rsidR="00AD03A2" w:rsidRPr="00AD03A2" w:rsidRDefault="00AD03A2" w:rsidP="007B2A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3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0.1375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54869A" w14:textId="77777777" w:rsidR="00AD03A2" w:rsidRPr="00AD03A2" w:rsidRDefault="00AD03A2" w:rsidP="0040549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43EC765" w14:textId="77777777" w:rsidR="00405494" w:rsidRDefault="00405494">
      <w:pPr>
        <w:rPr>
          <w:rFonts w:ascii="宋体" w:eastAsia="宋体" w:hAnsi="宋体"/>
          <w:b/>
          <w:bCs/>
          <w:sz w:val="22"/>
          <w:szCs w:val="32"/>
        </w:rPr>
      </w:pPr>
    </w:p>
    <w:p w14:paraId="37744655" w14:textId="77777777" w:rsidR="00405494" w:rsidRPr="00405494" w:rsidRDefault="00405494">
      <w:pPr>
        <w:rPr>
          <w:rFonts w:ascii="方正仿宋简体" w:eastAsia="方正仿宋简体"/>
          <w:sz w:val="22"/>
          <w:szCs w:val="32"/>
        </w:rPr>
      </w:pPr>
    </w:p>
    <w:p w14:paraId="02BB0027" w14:textId="77777777" w:rsidR="00405494" w:rsidRDefault="00405494"/>
    <w:sectPr w:rsidR="00405494" w:rsidSect="00AD03A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76EC7" w14:textId="77777777" w:rsidR="003463E0" w:rsidRDefault="003463E0" w:rsidP="00AD03A2">
      <w:r>
        <w:separator/>
      </w:r>
    </w:p>
  </w:endnote>
  <w:endnote w:type="continuationSeparator" w:id="0">
    <w:p w14:paraId="2181E0FF" w14:textId="77777777" w:rsidR="003463E0" w:rsidRDefault="003463E0" w:rsidP="00AD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7B724" w14:textId="77777777" w:rsidR="003463E0" w:rsidRDefault="003463E0" w:rsidP="00AD03A2">
      <w:r>
        <w:separator/>
      </w:r>
    </w:p>
  </w:footnote>
  <w:footnote w:type="continuationSeparator" w:id="0">
    <w:p w14:paraId="14CE9951" w14:textId="77777777" w:rsidR="003463E0" w:rsidRDefault="003463E0" w:rsidP="00AD0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A08"/>
    <w:rsid w:val="000610D6"/>
    <w:rsid w:val="00201C0B"/>
    <w:rsid w:val="002A748D"/>
    <w:rsid w:val="003463E0"/>
    <w:rsid w:val="00346EAF"/>
    <w:rsid w:val="003E002C"/>
    <w:rsid w:val="003E70D1"/>
    <w:rsid w:val="00405494"/>
    <w:rsid w:val="005E7C8D"/>
    <w:rsid w:val="006D4EC3"/>
    <w:rsid w:val="00714FDD"/>
    <w:rsid w:val="007B2A43"/>
    <w:rsid w:val="007B5939"/>
    <w:rsid w:val="00855000"/>
    <w:rsid w:val="008834BD"/>
    <w:rsid w:val="00936E2D"/>
    <w:rsid w:val="00A7143F"/>
    <w:rsid w:val="00A71524"/>
    <w:rsid w:val="00AD03A2"/>
    <w:rsid w:val="00BC239C"/>
    <w:rsid w:val="00BC328C"/>
    <w:rsid w:val="00C934C2"/>
    <w:rsid w:val="00D12A08"/>
    <w:rsid w:val="00E03196"/>
    <w:rsid w:val="00ED6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C9D86"/>
  <w15:docId w15:val="{F3E39287-085C-484B-A7E7-F5C60690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4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03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0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03A2"/>
    <w:rPr>
      <w:sz w:val="18"/>
      <w:szCs w:val="18"/>
    </w:rPr>
  </w:style>
  <w:style w:type="paragraph" w:customStyle="1" w:styleId="-02311">
    <w:name w:val="样式 样式 亦即阳市 + 左侧:  -0.23 厘米 段前: 1 行 + 段前: 1 行"/>
    <w:basedOn w:val="a"/>
    <w:qFormat/>
    <w:rsid w:val="00405494"/>
    <w:pPr>
      <w:widowControl/>
      <w:tabs>
        <w:tab w:val="left" w:pos="295"/>
      </w:tabs>
      <w:spacing w:beforeLines="150" w:line="300" w:lineRule="auto"/>
      <w:ind w:left="295" w:hanging="425"/>
      <w:jc w:val="left"/>
      <w:outlineLvl w:val="0"/>
    </w:pPr>
    <w:rPr>
      <w:rFonts w:ascii="宋体" w:eastAsia="宋体" w:hAnsi="宋体" w:cs="宋体"/>
      <w:b/>
      <w:bCs/>
      <w:kern w:val="32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C846A-774D-420C-8EFB-8BBE234B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萌</dc:creator>
  <cp:keywords/>
  <dc:description/>
  <cp:lastModifiedBy>Wang</cp:lastModifiedBy>
  <cp:revision>12</cp:revision>
  <dcterms:created xsi:type="dcterms:W3CDTF">2020-09-28T12:12:00Z</dcterms:created>
  <dcterms:modified xsi:type="dcterms:W3CDTF">2020-10-10T01:04:00Z</dcterms:modified>
</cp:coreProperties>
</file>